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29" w:rsidRDefault="00996129" w:rsidP="00996129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Проведение анализа результатов</w:t>
      </w:r>
    </w:p>
    <w:p w:rsidR="00996129" w:rsidRDefault="00996129" w:rsidP="00996129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b/>
          <w:color w:val="000000"/>
          <w:sz w:val="26"/>
          <w:szCs w:val="26"/>
          <w:lang w:eastAsia="en-US"/>
        </w:rPr>
        <w:t>антикоррупционной</w:t>
      </w:r>
      <w:proofErr w:type="spellEnd"/>
      <w:r>
        <w:rPr>
          <w:b/>
          <w:color w:val="000000"/>
          <w:sz w:val="26"/>
          <w:szCs w:val="26"/>
          <w:lang w:eastAsia="en-US"/>
        </w:rPr>
        <w:t xml:space="preserve"> экспертизы проектов нормативных правовых актов и непосредственно нормативных правовых актов </w:t>
      </w:r>
      <w:r w:rsidR="005F584B">
        <w:rPr>
          <w:b/>
          <w:color w:val="000000"/>
          <w:sz w:val="26"/>
          <w:szCs w:val="26"/>
          <w:lang w:eastAsia="en-US"/>
        </w:rPr>
        <w:t>Евстратовского</w:t>
      </w:r>
      <w:r>
        <w:rPr>
          <w:b/>
          <w:color w:val="000000"/>
          <w:sz w:val="26"/>
          <w:szCs w:val="26"/>
          <w:lang w:eastAsia="en-US"/>
        </w:rPr>
        <w:t xml:space="preserve"> сельского поселения Россошанского  муниципального района  </w:t>
      </w:r>
    </w:p>
    <w:p w:rsidR="00996129" w:rsidRDefault="00996129" w:rsidP="00996129">
      <w:pPr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  <w:lang w:eastAsia="en-US"/>
        </w:rPr>
      </w:pPr>
    </w:p>
    <w:tbl>
      <w:tblPr>
        <w:tblW w:w="14790" w:type="dxa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00"/>
        <w:gridCol w:w="1885"/>
        <w:gridCol w:w="1885"/>
        <w:gridCol w:w="1884"/>
        <w:gridCol w:w="1884"/>
        <w:gridCol w:w="1884"/>
        <w:gridCol w:w="1884"/>
        <w:gridCol w:w="1884"/>
      </w:tblGrid>
      <w:tr w:rsidR="00996129" w:rsidTr="00996129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ОМСУ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Общее количество прое</w:t>
            </w:r>
            <w:r w:rsidR="00E132B9">
              <w:rPr>
                <w:b/>
                <w:sz w:val="18"/>
                <w:szCs w:val="18"/>
                <w:lang w:eastAsia="en-US"/>
              </w:rPr>
              <w:t>ктов МНПА, подготовленных в 2016</w:t>
            </w:r>
            <w:r>
              <w:rPr>
                <w:b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Количество проектов МНПА, в отношении которых проведена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экспертиза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факторов, выявленных в проектах МНПА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Исключено </w:t>
            </w:r>
            <w:proofErr w:type="spellStart"/>
            <w:r>
              <w:rPr>
                <w:b/>
                <w:sz w:val="18"/>
                <w:szCs w:val="18"/>
              </w:rPr>
              <w:t>коррупциогенных</w:t>
            </w:r>
            <w:proofErr w:type="spellEnd"/>
            <w:r>
              <w:rPr>
                <w:b/>
                <w:sz w:val="18"/>
                <w:szCs w:val="18"/>
              </w:rPr>
              <w:t xml:space="preserve"> факторов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Количество МНПА, по которым проведена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экспертиза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факторов, выявленных в МНПА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Исключено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факторов</w:t>
            </w:r>
          </w:p>
        </w:tc>
      </w:tr>
      <w:tr w:rsidR="00996129" w:rsidTr="00996129">
        <w:trPr>
          <w:trHeight w:val="378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 – 31.12  20</w:t>
            </w:r>
            <w:r w:rsidR="0010038C">
              <w:rPr>
                <w:b/>
                <w:sz w:val="20"/>
                <w:szCs w:val="20"/>
                <w:lang w:eastAsia="en-US"/>
              </w:rPr>
              <w:t>20</w:t>
            </w:r>
          </w:p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 – 31.12  20</w:t>
            </w:r>
            <w:r w:rsidR="0010038C">
              <w:rPr>
                <w:b/>
                <w:sz w:val="20"/>
                <w:szCs w:val="20"/>
                <w:lang w:eastAsia="en-US"/>
              </w:rPr>
              <w:t>20</w:t>
            </w:r>
          </w:p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 – 31.12  20</w:t>
            </w:r>
            <w:r w:rsidR="0010038C">
              <w:rPr>
                <w:b/>
                <w:sz w:val="20"/>
                <w:szCs w:val="20"/>
                <w:lang w:eastAsia="en-US"/>
              </w:rPr>
              <w:t>20</w:t>
            </w:r>
          </w:p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 – 31.12  20</w:t>
            </w:r>
            <w:r w:rsidR="0010038C">
              <w:rPr>
                <w:b/>
                <w:sz w:val="20"/>
                <w:szCs w:val="20"/>
                <w:lang w:eastAsia="en-US"/>
              </w:rPr>
              <w:t>20</w:t>
            </w:r>
          </w:p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 – 31.12  20</w:t>
            </w:r>
            <w:r w:rsidR="0010038C">
              <w:rPr>
                <w:b/>
                <w:sz w:val="20"/>
                <w:szCs w:val="20"/>
                <w:lang w:eastAsia="en-US"/>
              </w:rPr>
              <w:t>20</w:t>
            </w:r>
          </w:p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 – 31.12  20</w:t>
            </w:r>
            <w:r w:rsidR="0010038C">
              <w:rPr>
                <w:b/>
                <w:sz w:val="20"/>
                <w:szCs w:val="20"/>
                <w:lang w:eastAsia="en-US"/>
              </w:rPr>
              <w:t>20</w:t>
            </w:r>
          </w:p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01.01 – 31.12  20</w:t>
            </w:r>
            <w:r w:rsidR="0010038C">
              <w:rPr>
                <w:b/>
                <w:sz w:val="20"/>
                <w:szCs w:val="20"/>
                <w:lang w:eastAsia="en-US"/>
              </w:rPr>
              <w:t>20</w:t>
            </w:r>
          </w:p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96129" w:rsidTr="00996129">
        <w:trPr>
          <w:trHeight w:val="85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Совет народных депутатов </w:t>
            </w:r>
            <w:r w:rsidR="005F584B">
              <w:rPr>
                <w:lang w:eastAsia="en-US"/>
              </w:rPr>
              <w:t>Евстратовского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AB5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613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  <w:r w:rsidR="00AB5DAA">
              <w:rPr>
                <w:lang w:eastAsia="en-US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613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  <w:r w:rsidR="00AB5DAA">
              <w:rPr>
                <w:lang w:eastAsia="en-US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613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  <w:r w:rsidR="00AB5DAA">
              <w:rPr>
                <w:lang w:eastAsia="en-US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96129" w:rsidTr="00996129">
        <w:trPr>
          <w:trHeight w:val="76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5F584B">
              <w:rPr>
                <w:lang w:eastAsia="en-US"/>
              </w:rPr>
              <w:t>Евстратовского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155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  <w:r w:rsidR="00613146">
              <w:rPr>
                <w:lang w:eastAsia="en-US"/>
              </w:rPr>
              <w:t>1</w:t>
            </w:r>
            <w:r w:rsidR="00AB5DAA"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100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100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100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96129" w:rsidTr="00996129">
        <w:trPr>
          <w:trHeight w:val="459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29" w:rsidRDefault="00FE1B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  <w:r w:rsidR="0010038C">
              <w:rPr>
                <w:lang w:eastAsia="en-US"/>
              </w:rPr>
              <w:t>57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29" w:rsidRDefault="00100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29" w:rsidRDefault="00100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29" w:rsidRDefault="00100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129" w:rsidRDefault="00996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2F5FCF" w:rsidRDefault="002F5FCF"/>
    <w:sectPr w:rsidR="002F5FCF" w:rsidSect="009961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6129"/>
    <w:rsid w:val="0010038C"/>
    <w:rsid w:val="00155EDE"/>
    <w:rsid w:val="002F5FCF"/>
    <w:rsid w:val="003D476D"/>
    <w:rsid w:val="004071F7"/>
    <w:rsid w:val="005C66B5"/>
    <w:rsid w:val="005F584B"/>
    <w:rsid w:val="00613146"/>
    <w:rsid w:val="006F1C01"/>
    <w:rsid w:val="008060CA"/>
    <w:rsid w:val="008E1D62"/>
    <w:rsid w:val="00996129"/>
    <w:rsid w:val="00AB5DAA"/>
    <w:rsid w:val="00BE08D3"/>
    <w:rsid w:val="00E132B9"/>
    <w:rsid w:val="00F612E2"/>
    <w:rsid w:val="00F90D16"/>
    <w:rsid w:val="00FE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61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9612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Кисель</dc:creator>
  <cp:keywords/>
  <dc:description/>
  <cp:lastModifiedBy>Кисель</cp:lastModifiedBy>
  <cp:revision>13</cp:revision>
  <dcterms:created xsi:type="dcterms:W3CDTF">2016-07-12T08:18:00Z</dcterms:created>
  <dcterms:modified xsi:type="dcterms:W3CDTF">2021-02-08T08:36:00Z</dcterms:modified>
</cp:coreProperties>
</file>